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65"/>
        <w:gridCol w:w="5285"/>
        <w:gridCol w:w="4280"/>
      </w:tblGrid>
      <w:tr w:rsidR="00794C6D" w:rsidRPr="00794C6D" w14:paraId="544A7009" w14:textId="77777777" w:rsidTr="00794C6D">
        <w:trPr>
          <w:jc w:val="center"/>
        </w:trPr>
        <w:tc>
          <w:tcPr>
            <w:tcW w:w="4565" w:type="dxa"/>
            <w:tcMar>
              <w:top w:w="0" w:type="dxa"/>
              <w:left w:w="0" w:type="dxa"/>
              <w:bottom w:w="0" w:type="dxa"/>
              <w:right w:w="720" w:type="dxa"/>
            </w:tcMar>
          </w:tcPr>
          <w:p w14:paraId="67507AE3" w14:textId="77777777" w:rsidR="00794C6D" w:rsidRPr="00794C6D" w:rsidRDefault="00794C6D" w:rsidP="00794C6D">
            <w:pPr>
              <w:keepNext/>
              <w:keepLines/>
              <w:spacing w:before="360" w:after="120" w:line="288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352F25"/>
                <w:sz w:val="18"/>
                <w:szCs w:val="18"/>
                <w:lang w:eastAsia="ja-JP"/>
              </w:rPr>
            </w:pPr>
            <w:r w:rsidRPr="00794C6D">
              <w:rPr>
                <w:rFonts w:ascii="Calibri" w:eastAsia="Times New Roman" w:hAnsi="Calibri" w:cs="Times New Roman"/>
                <w:b/>
                <w:bCs/>
                <w:color w:val="352F25"/>
                <w:sz w:val="18"/>
                <w:szCs w:val="18"/>
                <w:lang w:eastAsia="ja-JP"/>
              </w:rPr>
              <w:t xml:space="preserve">             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352F25"/>
                  <w:sz w:val="18"/>
                  <w:szCs w:val="18"/>
                  <w:lang w:eastAsia="ja-JP"/>
                </w:rPr>
                <w:id w:val="1001553383"/>
                <w:placeholder>
                  <w:docPart w:val="46CE884E710B4F92A32066F778A77F60"/>
                </w:placeholder>
                <w:temporary/>
                <w:showingPlcHdr/>
              </w:sdtPr>
              <w:sdtContent>
                <w:r w:rsidRPr="00794C6D">
                  <w:rPr>
                    <w:rFonts w:ascii="Calibri" w:eastAsia="Times New Roman" w:hAnsi="Calibri" w:cs="Times New Roman"/>
                    <w:b/>
                    <w:bCs/>
                    <w:color w:val="352F25"/>
                    <w:sz w:val="18"/>
                    <w:szCs w:val="18"/>
                    <w:lang w:eastAsia="ja-JP"/>
                  </w:rPr>
                  <w:t>WORK EXPERIENCE</w:t>
                </w:r>
              </w:sdtContent>
            </w:sdt>
            <w:r w:rsidRPr="00794C6D">
              <w:rPr>
                <w:rFonts w:ascii="Calibri" w:eastAsia="Times New Roman" w:hAnsi="Calibri" w:cs="Times New Roman"/>
                <w:b/>
                <w:bCs/>
                <w:color w:val="352F25"/>
                <w:sz w:val="18"/>
                <w:szCs w:val="18"/>
                <w:lang w:eastAsia="ja-JP"/>
              </w:rPr>
              <w:t>:</w:t>
            </w:r>
          </w:p>
          <w:p w14:paraId="15873C85" w14:textId="77777777" w:rsidR="00794C6D" w:rsidRPr="00794C6D" w:rsidRDefault="00794C6D" w:rsidP="00794C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4C6D">
              <w:rPr>
                <w:b/>
                <w:bCs/>
                <w:color w:val="002060"/>
                <w:sz w:val="18"/>
                <w:szCs w:val="18"/>
              </w:rPr>
              <w:t>United States Coast Guard</w:t>
            </w:r>
            <w:r w:rsidRPr="00794C6D">
              <w:rPr>
                <w:b/>
                <w:bCs/>
                <w:sz w:val="18"/>
                <w:szCs w:val="18"/>
              </w:rPr>
              <w:t>:</w:t>
            </w:r>
          </w:p>
          <w:p w14:paraId="00297CEF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Attended Machinery Technician “A” School</w:t>
            </w:r>
          </w:p>
          <w:p w14:paraId="52AA7C4B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Crewman/Mechanic on small boat search and rescue team</w:t>
            </w:r>
          </w:p>
          <w:p w14:paraId="716F2E2C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Boarding Team Officer</w:t>
            </w:r>
          </w:p>
          <w:p w14:paraId="514B4FE9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Boarding Member Certified</w:t>
            </w:r>
          </w:p>
          <w:p w14:paraId="51457649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Living Marine Resource Enforcement Certified</w:t>
            </w:r>
          </w:p>
          <w:p w14:paraId="70D7A3C9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Team Coordination Training</w:t>
            </w:r>
          </w:p>
          <w:p w14:paraId="1BB34AFC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Civil Rights/Human Relations Awareness Orientation</w:t>
            </w:r>
          </w:p>
          <w:p w14:paraId="48506DDA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Civil Rights/Human Relations Awareness Sexual Harassment Prevention</w:t>
            </w:r>
          </w:p>
          <w:p w14:paraId="509328E6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Civil Rights/Human Relations Awareness Basic Human Awareness</w:t>
            </w:r>
          </w:p>
          <w:p w14:paraId="3894DE31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September 11 Assistance/Security (Operation Noble Eagle)</w:t>
            </w:r>
          </w:p>
          <w:p w14:paraId="421CC116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Awarded Coast Guard Pistol Shot Ribbon</w:t>
            </w:r>
          </w:p>
          <w:p w14:paraId="6428472D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Awarded Coast Guard Marksman Rifleman Ribbon</w:t>
            </w:r>
          </w:p>
          <w:p w14:paraId="783F6F8C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Awarded Good Conduct Medal</w:t>
            </w:r>
          </w:p>
          <w:p w14:paraId="34A744C6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Awarded National Defense Medal</w:t>
            </w:r>
          </w:p>
          <w:p w14:paraId="10061D99" w14:textId="77777777" w:rsidR="00794C6D" w:rsidRPr="00794C6D" w:rsidRDefault="00794C6D" w:rsidP="00794C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Awarded Coast Guard Meritorious Team Commendation Medal</w:t>
            </w:r>
          </w:p>
          <w:p w14:paraId="55AA3CDD" w14:textId="77777777" w:rsidR="00794C6D" w:rsidRPr="00794C6D" w:rsidRDefault="00794C6D" w:rsidP="00794C6D">
            <w:pPr>
              <w:spacing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94C6D">
              <w:rPr>
                <w:b/>
                <w:bCs/>
                <w:color w:val="002060"/>
                <w:sz w:val="18"/>
                <w:szCs w:val="18"/>
              </w:rPr>
              <w:t>Biddeford Police Department:</w:t>
            </w:r>
          </w:p>
          <w:p w14:paraId="7EEDD2A8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Law Enforcement Preservice Training</w:t>
            </w:r>
          </w:p>
          <w:p w14:paraId="04B77836" w14:textId="77777777" w:rsidR="00794C6D" w:rsidRPr="00794C6D" w:rsidRDefault="00794C6D" w:rsidP="00794C6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94C6D">
              <w:rPr>
                <w:b/>
                <w:bCs/>
                <w:color w:val="002060"/>
                <w:sz w:val="18"/>
                <w:szCs w:val="18"/>
              </w:rPr>
              <w:t>Vance County Sheriff Office:</w:t>
            </w:r>
          </w:p>
          <w:p w14:paraId="0D8B68CA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Radar Certified</w:t>
            </w:r>
          </w:p>
          <w:p w14:paraId="383FD790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5" w:type="dxa"/>
            <w:tcMar>
              <w:top w:w="0" w:type="dxa"/>
              <w:left w:w="720" w:type="dxa"/>
              <w:bottom w:w="0" w:type="dxa"/>
              <w:right w:w="720" w:type="dxa"/>
            </w:tcMar>
          </w:tcPr>
          <w:p w14:paraId="043D8269" w14:textId="77777777" w:rsidR="00794C6D" w:rsidRPr="00794C6D" w:rsidRDefault="00794C6D" w:rsidP="00794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0BA7B" w14:textId="77777777" w:rsidR="00794C6D" w:rsidRPr="00794C6D" w:rsidRDefault="00794C6D" w:rsidP="00794C6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94C6D">
              <w:rPr>
                <w:b/>
                <w:bCs/>
                <w:color w:val="002060"/>
                <w:sz w:val="18"/>
                <w:szCs w:val="18"/>
              </w:rPr>
              <w:t>Henderson Police Department:</w:t>
            </w:r>
          </w:p>
          <w:p w14:paraId="6ABECD55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Sam Pearson Award</w:t>
            </w:r>
          </w:p>
          <w:p w14:paraId="34D82F1D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Life Saving Award</w:t>
            </w:r>
          </w:p>
          <w:p w14:paraId="64944153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U.S. Marshals Service Certificate of Appreciation</w:t>
            </w:r>
          </w:p>
          <w:p w14:paraId="269B0C88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General Instructor Certification Training</w:t>
            </w:r>
          </w:p>
          <w:p w14:paraId="253C8F28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General Instructor</w:t>
            </w:r>
          </w:p>
          <w:p w14:paraId="1F4CAB87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Field Training Officer Certified</w:t>
            </w:r>
          </w:p>
          <w:p w14:paraId="5B5D2425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Skid-car Instructor Certified</w:t>
            </w:r>
          </w:p>
          <w:p w14:paraId="1F4091EF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Incident Command System Certified</w:t>
            </w:r>
          </w:p>
          <w:p w14:paraId="0B2B4649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Crisis Intervention Team Training</w:t>
            </w:r>
          </w:p>
          <w:p w14:paraId="16340470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Officer Safety Training</w:t>
            </w:r>
          </w:p>
          <w:p w14:paraId="649AECB7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Intermediate Traffic Crash Investigation Training</w:t>
            </w:r>
          </w:p>
          <w:p w14:paraId="267812E1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Specialized Passenger Vehicle Criminal &amp; Terrorist Identification &amp;      Apprehension</w:t>
            </w:r>
          </w:p>
          <w:p w14:paraId="677918E1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Follow the Money: An Essential Investigation Approach</w:t>
            </w:r>
          </w:p>
          <w:p w14:paraId="2BBC5318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Drug Interdiction &amp; Federal Asset Forfeiture Training</w:t>
            </w:r>
          </w:p>
          <w:p w14:paraId="72CC9403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Federal/State Investigation Training</w:t>
            </w:r>
          </w:p>
          <w:p w14:paraId="2D571E31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Flying Armed for Law Enforcement</w:t>
            </w:r>
          </w:p>
          <w:p w14:paraId="022E153F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P.L.I. Police Law Institute</w:t>
            </w:r>
          </w:p>
          <w:p w14:paraId="3CF1C464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Interview Techniques and Deception Detection</w:t>
            </w:r>
          </w:p>
          <w:p w14:paraId="2207F425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Legal Issues in Crime Scene Searches</w:t>
            </w:r>
          </w:p>
          <w:p w14:paraId="262DE252" w14:textId="77777777" w:rsidR="00794C6D" w:rsidRPr="00794C6D" w:rsidRDefault="00794C6D" w:rsidP="00794C6D">
            <w:pPr>
              <w:jc w:val="center"/>
              <w:rPr>
                <w:sz w:val="18"/>
                <w:szCs w:val="18"/>
              </w:rPr>
            </w:pPr>
            <w:r w:rsidRPr="00794C6D">
              <w:rPr>
                <w:sz w:val="18"/>
                <w:szCs w:val="18"/>
              </w:rPr>
              <w:t>Advanced Commercial Vehicle Highway Interdiction</w:t>
            </w:r>
          </w:p>
        </w:tc>
        <w:tc>
          <w:tcPr>
            <w:tcW w:w="4280" w:type="dxa"/>
            <w:tcMar>
              <w:top w:w="0" w:type="dxa"/>
              <w:left w:w="720" w:type="dxa"/>
              <w:bottom w:w="0" w:type="dxa"/>
              <w:right w:w="0" w:type="dxa"/>
            </w:tcMar>
          </w:tcPr>
          <w:p w14:paraId="49502414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</w:p>
          <w:p w14:paraId="2284E743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Police K-9 Narcotics Interdiction Certified</w:t>
            </w:r>
          </w:p>
          <w:p w14:paraId="5FA8C091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International Police Work Dog Association- Police Service Dog Certified</w:t>
            </w:r>
          </w:p>
          <w:p w14:paraId="67F06299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International Police Work Dog Association- Narcotic Detection Certified</w:t>
            </w:r>
          </w:p>
          <w:p w14:paraId="0C038551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Basic Active Shooter course 1</w:t>
            </w:r>
          </w:p>
          <w:p w14:paraId="7E1E1FF5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Basic Tactical Ballistic Shield Training</w:t>
            </w:r>
          </w:p>
          <w:p w14:paraId="64BCE84C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Tactical Tracker Training</w:t>
            </w:r>
          </w:p>
          <w:p w14:paraId="3E2893D6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Tactical Man Tracking for Law Enforcement Certified</w:t>
            </w:r>
          </w:p>
          <w:p w14:paraId="35BC459F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Tactical Movement Live Fire Engagement Training</w:t>
            </w:r>
          </w:p>
          <w:p w14:paraId="12C7A62D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Tactical Barricaded Target Identification for Rifle</w:t>
            </w:r>
          </w:p>
          <w:p w14:paraId="103ED5C8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Tactical Response to Barricaded Incidents Training</w:t>
            </w:r>
          </w:p>
          <w:p w14:paraId="559C0D6E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proofErr w:type="spellStart"/>
            <w:r w:rsidRPr="00794C6D">
              <w:rPr>
                <w:sz w:val="16"/>
                <w:szCs w:val="16"/>
              </w:rPr>
              <w:t>Pepperball</w:t>
            </w:r>
            <w:proofErr w:type="spellEnd"/>
            <w:r w:rsidRPr="00794C6D">
              <w:rPr>
                <w:sz w:val="16"/>
                <w:szCs w:val="16"/>
              </w:rPr>
              <w:t xml:space="preserve"> Instructor/Armorer Certified</w:t>
            </w:r>
          </w:p>
          <w:p w14:paraId="5EBC2281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proofErr w:type="spellStart"/>
            <w:r w:rsidRPr="00794C6D">
              <w:rPr>
                <w:sz w:val="16"/>
                <w:szCs w:val="16"/>
              </w:rPr>
              <w:t>PRISim</w:t>
            </w:r>
            <w:proofErr w:type="spellEnd"/>
            <w:r w:rsidRPr="00794C6D">
              <w:rPr>
                <w:sz w:val="16"/>
                <w:szCs w:val="16"/>
              </w:rPr>
              <w:t xml:space="preserve"> Training</w:t>
            </w:r>
          </w:p>
          <w:p w14:paraId="72849E21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Basic SWAT Tactics Training</w:t>
            </w:r>
          </w:p>
          <w:p w14:paraId="64B34E13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Basic SWAT Operator Training</w:t>
            </w:r>
          </w:p>
          <w:p w14:paraId="4DC712EE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Basic SWAT Formation &amp; Clearing Cells</w:t>
            </w:r>
          </w:p>
          <w:p w14:paraId="692E211B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SWAT Weapons Training for Tactical Shotgun/Tactical Shotgun</w:t>
            </w:r>
          </w:p>
          <w:p w14:paraId="29B8F12F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Movement &amp; Reloading Training</w:t>
            </w:r>
          </w:p>
          <w:p w14:paraId="370972E3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Senior SWAT Operator</w:t>
            </w:r>
          </w:p>
          <w:p w14:paraId="00894E01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SWAT Commander</w:t>
            </w:r>
          </w:p>
          <w:p w14:paraId="2E82202E" w14:textId="77777777" w:rsidR="00794C6D" w:rsidRPr="00794C6D" w:rsidRDefault="00794C6D" w:rsidP="00794C6D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94C6D">
              <w:rPr>
                <w:b/>
                <w:bCs/>
                <w:color w:val="002060"/>
                <w:sz w:val="16"/>
                <w:szCs w:val="16"/>
              </w:rPr>
              <w:t>Granville County Sheriff’s Office:</w:t>
            </w:r>
          </w:p>
          <w:p w14:paraId="511957CF" w14:textId="77777777" w:rsidR="00794C6D" w:rsidRPr="00794C6D" w:rsidRDefault="00794C6D" w:rsidP="00794C6D">
            <w:pPr>
              <w:jc w:val="center"/>
              <w:rPr>
                <w:sz w:val="16"/>
                <w:szCs w:val="16"/>
              </w:rPr>
            </w:pPr>
            <w:r w:rsidRPr="00794C6D">
              <w:rPr>
                <w:sz w:val="16"/>
                <w:szCs w:val="16"/>
              </w:rPr>
              <w:t>Combined Training Systems Less Lethal Instructor Certified</w:t>
            </w:r>
          </w:p>
        </w:tc>
      </w:tr>
    </w:tbl>
    <w:p w14:paraId="77276D1B" w14:textId="77777777" w:rsidR="006D357A" w:rsidRDefault="006D357A"/>
    <w:sectPr w:rsidR="006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D"/>
    <w:rsid w:val="006D357A"/>
    <w:rsid w:val="00794C6D"/>
    <w:rsid w:val="008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36BD"/>
  <w15:chartTrackingRefBased/>
  <w15:docId w15:val="{8590E2F4-3A85-40A8-9BEB-5E42A24D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Layout">
    <w:name w:val="Table Layout"/>
    <w:basedOn w:val="TableNormal"/>
    <w:uiPriority w:val="99"/>
    <w:rsid w:val="00794C6D"/>
    <w:pPr>
      <w:spacing w:after="200" w:line="288" w:lineRule="auto"/>
    </w:pPr>
    <w:rPr>
      <w:rFonts w:ascii="Cambria" w:eastAsia="Cambria" w:hAnsi="Cambria" w:cs="Times New Roman"/>
      <w:color w:val="4D4436"/>
      <w:lang w:eastAsia="ja-JP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E884E710B4F92A32066F778A7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8E17-1402-4D2D-99ED-190207C832A9}"/>
      </w:docPartPr>
      <w:docPartBody>
        <w:p w:rsidR="00000000" w:rsidRDefault="00F8114C" w:rsidP="00F8114C">
          <w:pPr>
            <w:pStyle w:val="46CE884E710B4F92A32066F778A77F60"/>
          </w:pPr>
          <w:r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C"/>
    <w:rsid w:val="00862AE0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1D982AAB5467AA48CD0BEACE76631">
    <w:name w:val="FD81D982AAB5467AA48CD0BEACE76631"/>
    <w:rsid w:val="00F8114C"/>
  </w:style>
  <w:style w:type="paragraph" w:customStyle="1" w:styleId="46CE884E710B4F92A32066F778A77F60">
    <w:name w:val="46CE884E710B4F92A32066F778A77F60"/>
    <w:rsid w:val="00F81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Collier</dc:creator>
  <cp:keywords/>
  <dc:description/>
  <cp:lastModifiedBy>Roxanne Collier</cp:lastModifiedBy>
  <cp:revision>1</cp:revision>
  <dcterms:created xsi:type="dcterms:W3CDTF">2022-12-26T17:03:00Z</dcterms:created>
  <dcterms:modified xsi:type="dcterms:W3CDTF">2022-12-26T17:10:00Z</dcterms:modified>
</cp:coreProperties>
</file>